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03" w:rsidRPr="00904BF9" w:rsidRDefault="00BF7103" w:rsidP="00BF7103">
      <w:pPr>
        <w:pStyle w:val="Sidehoved"/>
        <w:jc w:val="center"/>
        <w:rPr>
          <w:rFonts w:ascii="Verdana" w:hAnsi="Verdana"/>
          <w:b/>
          <w:color w:val="006600"/>
          <w:sz w:val="28"/>
          <w:szCs w:val="28"/>
        </w:rPr>
      </w:pPr>
      <w:bookmarkStart w:id="0" w:name="_GoBack"/>
      <w:bookmarkEnd w:id="0"/>
      <w:r w:rsidRPr="00904BF9">
        <w:rPr>
          <w:rFonts w:ascii="Verdana" w:hAnsi="Verdana"/>
          <w:b/>
          <w:color w:val="006600"/>
          <w:sz w:val="28"/>
          <w:szCs w:val="28"/>
        </w:rPr>
        <w:t>BORNHOLMSKE DRAGONER</w:t>
      </w:r>
    </w:p>
    <w:p w:rsidR="00BF7103" w:rsidRPr="001C6A3F" w:rsidRDefault="00BF7103" w:rsidP="00BF7103">
      <w:pPr>
        <w:pStyle w:val="Sidehoved"/>
        <w:jc w:val="center"/>
        <w:rPr>
          <w:rFonts w:ascii="Verdana" w:hAnsi="Verdana"/>
          <w:b/>
          <w:color w:val="006600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14325" cy="829340"/>
            <wp:effectExtent l="19050" t="0" r="0" b="0"/>
            <wp:docPr id="2" name="5869F585-8067-48AD-B851-A035FD878C4D" descr="cid:7FA3082D-AE5C-444F-8C57-6CA99F2F8CC4@bbsy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9F585-8067-48AD-B851-A035FD878C4D" descr="cid:7FA3082D-AE5C-444F-8C57-6CA99F2F8CC4@bbsyd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93" cy="837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03" w:rsidRPr="00904BF9" w:rsidRDefault="00BF7103" w:rsidP="00BF7103">
      <w:pPr>
        <w:pStyle w:val="Sidehoved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006600"/>
          <w:sz w:val="28"/>
          <w:szCs w:val="28"/>
        </w:rPr>
        <w:t xml:space="preserve">REFERAT </w:t>
      </w:r>
      <w:r w:rsidR="0065436B">
        <w:rPr>
          <w:rFonts w:ascii="Verdana" w:hAnsi="Verdana"/>
          <w:b/>
          <w:color w:val="006600"/>
          <w:sz w:val="28"/>
          <w:szCs w:val="28"/>
        </w:rPr>
        <w:t xml:space="preserve">– </w:t>
      </w:r>
      <w:r>
        <w:rPr>
          <w:rFonts w:ascii="Verdana" w:hAnsi="Verdana"/>
          <w:b/>
          <w:color w:val="006600"/>
          <w:sz w:val="28"/>
          <w:szCs w:val="28"/>
        </w:rPr>
        <w:t xml:space="preserve">2. ORDINÆRE </w:t>
      </w:r>
      <w:r w:rsidRPr="00904BF9">
        <w:rPr>
          <w:rFonts w:ascii="Verdana" w:hAnsi="Verdana"/>
          <w:b/>
          <w:color w:val="006600"/>
          <w:sz w:val="28"/>
          <w:szCs w:val="28"/>
        </w:rPr>
        <w:t>GENERALFORSAMLING</w:t>
      </w:r>
      <w:r>
        <w:rPr>
          <w:rFonts w:ascii="Verdana" w:hAnsi="Verdana"/>
          <w:b/>
          <w:color w:val="006600"/>
          <w:sz w:val="28"/>
          <w:szCs w:val="28"/>
        </w:rPr>
        <w:t xml:space="preserve"> – 2017 </w:t>
      </w:r>
    </w:p>
    <w:p w:rsidR="001C6A3F" w:rsidRDefault="001C6A3F" w:rsidP="0065436B">
      <w:pPr>
        <w:spacing w:after="0"/>
        <w:ind w:right="-1"/>
        <w:rPr>
          <w:rFonts w:ascii="Verdana" w:hAnsi="Verdana"/>
          <w:b/>
          <w:sz w:val="20"/>
          <w:szCs w:val="20"/>
        </w:rPr>
      </w:pPr>
    </w:p>
    <w:p w:rsidR="00294EA2" w:rsidRDefault="00294EA2" w:rsidP="00294EA2">
      <w:pPr>
        <w:spacing w:after="0"/>
        <w:ind w:right="-28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LØRDAG DEN 14. JANUAR 2017 KL. 11.00</w:t>
      </w:r>
    </w:p>
    <w:p w:rsidR="00294EA2" w:rsidRDefault="002F32A5" w:rsidP="00294EA2">
      <w:pPr>
        <w:spacing w:after="0"/>
        <w:ind w:right="-285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CAFETERIA NOR</w:t>
      </w:r>
      <w:r w:rsidR="00294EA2">
        <w:rPr>
          <w:rFonts w:ascii="Verdana" w:hAnsi="Verdana"/>
          <w:b/>
          <w:sz w:val="20"/>
          <w:szCs w:val="20"/>
        </w:rPr>
        <w:t>D, ALMEGÅRDS KASERNE</w:t>
      </w:r>
    </w:p>
    <w:p w:rsidR="00294EA2" w:rsidRDefault="00294EA2" w:rsidP="0065436B">
      <w:pPr>
        <w:spacing w:after="0"/>
        <w:ind w:right="-1"/>
        <w:rPr>
          <w:rFonts w:ascii="Verdana" w:hAnsi="Verdana"/>
          <w:b/>
          <w:sz w:val="20"/>
          <w:szCs w:val="20"/>
        </w:rPr>
      </w:pPr>
    </w:p>
    <w:p w:rsidR="0065436B" w:rsidRDefault="0065436B" w:rsidP="0065436B">
      <w:pPr>
        <w:spacing w:after="0"/>
        <w:ind w:right="-1"/>
        <w:rPr>
          <w:rFonts w:ascii="Verdana" w:hAnsi="Verdana"/>
          <w:b/>
          <w:sz w:val="20"/>
          <w:szCs w:val="20"/>
        </w:rPr>
      </w:pPr>
    </w:p>
    <w:p w:rsidR="0065436B" w:rsidRDefault="0065436B" w:rsidP="0065436B">
      <w:pPr>
        <w:spacing w:after="0"/>
        <w:ind w:right="-1"/>
        <w:rPr>
          <w:rFonts w:ascii="Verdana" w:hAnsi="Verdana"/>
          <w:b/>
          <w:sz w:val="20"/>
          <w:szCs w:val="20"/>
        </w:rPr>
      </w:pPr>
    </w:p>
    <w:p w:rsidR="00466FFB" w:rsidRDefault="00CA40DB" w:rsidP="0089779E">
      <w:pPr>
        <w:spacing w:after="0"/>
        <w:ind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Dagsorden:</w:t>
      </w:r>
    </w:p>
    <w:p w:rsidR="00DA729D" w:rsidRPr="00DA729D" w:rsidRDefault="00DA729D" w:rsidP="0089779E">
      <w:p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</w:p>
    <w:p w:rsidR="00DA729D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Valg af dirigent</w:t>
      </w:r>
      <w:r w:rsidR="00A1015E">
        <w:rPr>
          <w:rFonts w:ascii="Verdana" w:hAnsi="Verdana"/>
          <w:b/>
          <w:sz w:val="20"/>
          <w:szCs w:val="20"/>
        </w:rPr>
        <w:t xml:space="preserve"> –</w:t>
      </w:r>
      <w:r w:rsidR="00E50AE3">
        <w:rPr>
          <w:rFonts w:ascii="Verdana" w:hAnsi="Verdana"/>
          <w:b/>
          <w:sz w:val="20"/>
          <w:szCs w:val="20"/>
        </w:rPr>
        <w:t xml:space="preserve"> bestyrelsen foreslår Eilief Grønvall</w:t>
      </w:r>
      <w:r w:rsidR="00A1015E">
        <w:rPr>
          <w:rFonts w:ascii="Verdana" w:hAnsi="Verdana"/>
          <w:b/>
          <w:sz w:val="20"/>
          <w:szCs w:val="20"/>
        </w:rPr>
        <w:t xml:space="preserve"> Andersen</w:t>
      </w:r>
    </w:p>
    <w:p w:rsidR="00DF7C05" w:rsidRDefault="00DF7C05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 w:rsidRPr="00DF7C05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ilief Grønvall Andersen blev valgt.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CA40D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DF7C05">
        <w:rPr>
          <w:rFonts w:ascii="Verdana" w:hAnsi="Verdana"/>
          <w:sz w:val="20"/>
          <w:szCs w:val="20"/>
        </w:rPr>
        <w:t>irigenten</w:t>
      </w:r>
      <w:r w:rsidR="000F7CB3">
        <w:rPr>
          <w:rFonts w:ascii="Verdana" w:hAnsi="Verdana"/>
          <w:sz w:val="20"/>
          <w:szCs w:val="20"/>
        </w:rPr>
        <w:t xml:space="preserve"> takkede for valget, og</w:t>
      </w:r>
      <w:r w:rsidR="00DF7C05">
        <w:rPr>
          <w:rFonts w:ascii="Verdana" w:hAnsi="Verdana"/>
          <w:sz w:val="20"/>
          <w:szCs w:val="20"/>
        </w:rPr>
        <w:t xml:space="preserve"> kunne konstatere, at Generalforsamlingen var indkaldt i henhold til foreningens vedtægter.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F7C05" w:rsidRDefault="00DF7C05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Dirigenten gav derefter ordet til formanden.</w:t>
      </w:r>
    </w:p>
    <w:p w:rsidR="00DF7C05" w:rsidRPr="00DF7C05" w:rsidRDefault="00DF7C05" w:rsidP="0089779E">
      <w:pPr>
        <w:spacing w:after="0"/>
        <w:ind w:left="284" w:right="-1"/>
        <w:jc w:val="both"/>
        <w:rPr>
          <w:rFonts w:ascii="Verdana" w:hAnsi="Verdana"/>
          <w:sz w:val="18"/>
          <w:szCs w:val="18"/>
        </w:rPr>
      </w:pPr>
    </w:p>
    <w:p w:rsidR="00CA40DB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Formandens beretning</w:t>
      </w:r>
      <w:r w:rsidR="00A1015E">
        <w:rPr>
          <w:rFonts w:ascii="Verdana" w:hAnsi="Verdana"/>
          <w:b/>
          <w:sz w:val="20"/>
          <w:szCs w:val="20"/>
        </w:rPr>
        <w:t xml:space="preserve"> </w:t>
      </w:r>
      <w:r w:rsidR="00E50AE3">
        <w:rPr>
          <w:rFonts w:ascii="Verdana" w:hAnsi="Verdana"/>
          <w:b/>
          <w:sz w:val="20"/>
          <w:szCs w:val="20"/>
        </w:rPr>
        <w:t>–</w:t>
      </w:r>
      <w:r w:rsidR="00A1015E">
        <w:rPr>
          <w:rFonts w:ascii="Verdana" w:hAnsi="Verdana"/>
          <w:b/>
          <w:sz w:val="20"/>
          <w:szCs w:val="20"/>
        </w:rPr>
        <w:t xml:space="preserve"> formanden</w:t>
      </w:r>
      <w:r w:rsidR="00E50AE3">
        <w:rPr>
          <w:rFonts w:ascii="Verdana" w:hAnsi="Verdana"/>
          <w:b/>
          <w:sz w:val="20"/>
          <w:szCs w:val="20"/>
        </w:rPr>
        <w:t xml:space="preserve"> </w:t>
      </w:r>
    </w:p>
    <w:p w:rsidR="00DA729D" w:rsidRDefault="008353AC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 w:rsidRPr="008353AC">
        <w:rPr>
          <w:rFonts w:ascii="Verdana" w:hAnsi="Verdana"/>
          <w:sz w:val="20"/>
          <w:szCs w:val="20"/>
        </w:rPr>
        <w:t xml:space="preserve">Formanden </w:t>
      </w:r>
      <w:r>
        <w:rPr>
          <w:rFonts w:ascii="Verdana" w:hAnsi="Verdana"/>
          <w:sz w:val="20"/>
          <w:szCs w:val="20"/>
        </w:rPr>
        <w:t>kunne indlede sin beretning med, at det havde været et godt år, og med en medlemstilgang på mere en 20 personer.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8353AC" w:rsidRDefault="008353AC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Herefter en kort gennemgang af afholdte møder, blandt andet en ekstraordinær generalforsamling, hvor det var nødvendigt med en vedtægtsændring, således at Bornholmske Dragoner kunne godkendes som en traditionsbærende forening.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8353AC" w:rsidRDefault="008353AC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Hjemmesiden og den private Facebook side blev omtalt.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8353AC" w:rsidRDefault="008353AC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Formanden nævnte de forskellige aktiviteter, som foreningen havde været involveret i.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8353AC" w:rsidRDefault="000B3BD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Herefter kom et længere afsnit omkring relationerne mellem Bornholmske Dragoner, Kastellets Venner og Almegårds Kaserne, hvor M24, og forholdene omkring garageforhold i vinterperioden med mere, har spillet en større rolle.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0B3BDE" w:rsidRDefault="000B3BD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Vedligeholdelsen af M24 har fyldt rigtigt meget i den senere tid, og derfor var der også en hel del at berette i den anledning, samt en stor tak til alle dem</w:t>
      </w:r>
      <w:r w:rsidR="000F7CB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der har bidraget</w:t>
      </w:r>
      <w:r w:rsidR="000F7CB3">
        <w:rPr>
          <w:rFonts w:ascii="Verdana" w:hAnsi="Verdana"/>
          <w:sz w:val="20"/>
          <w:szCs w:val="20"/>
        </w:rPr>
        <w:t xml:space="preserve">, og </w:t>
      </w:r>
      <w:proofErr w:type="spellStart"/>
      <w:r w:rsidR="000F7CB3">
        <w:rPr>
          <w:rFonts w:ascii="Verdana" w:hAnsi="Verdana"/>
          <w:sz w:val="20"/>
          <w:szCs w:val="20"/>
        </w:rPr>
        <w:t>fortrsat</w:t>
      </w:r>
      <w:proofErr w:type="spellEnd"/>
      <w:r w:rsidR="000F7CB3">
        <w:rPr>
          <w:rFonts w:ascii="Verdana" w:hAnsi="Verdana"/>
          <w:sz w:val="20"/>
          <w:szCs w:val="20"/>
        </w:rPr>
        <w:t xml:space="preserve"> bidrager</w:t>
      </w:r>
      <w:r>
        <w:rPr>
          <w:rFonts w:ascii="Verdana" w:hAnsi="Verdana"/>
          <w:sz w:val="20"/>
          <w:szCs w:val="20"/>
        </w:rPr>
        <w:t xml:space="preserve"> med det store arbejde.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0B3BDE" w:rsidRDefault="000B3BD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Bornholmske Dragoner har søgt flere fonde, om midler til indkøb af forskellige reservedele.</w:t>
      </w:r>
    </w:p>
    <w:p w:rsidR="000F7CB3" w:rsidRDefault="000F7CB3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0B3BDE" w:rsidRDefault="000B3BD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 blev der nævnt lidt om indbetalingerne på vores netbank, broderede mærker der snart skulle være færdige.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0B3BDE" w:rsidRDefault="000B3BD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Afslutningsvis takke</w:t>
      </w:r>
      <w:r w:rsidR="0065436B">
        <w:rPr>
          <w:rFonts w:ascii="Verdana" w:hAnsi="Verdana"/>
          <w:sz w:val="20"/>
          <w:szCs w:val="20"/>
        </w:rPr>
        <w:t>de</w:t>
      </w:r>
      <w:r>
        <w:rPr>
          <w:rFonts w:ascii="Verdana" w:hAnsi="Verdana"/>
          <w:sz w:val="20"/>
          <w:szCs w:val="20"/>
        </w:rPr>
        <w:t xml:space="preserve"> formanden de fremmødte medlemmer, samt bestyrelsen for </w:t>
      </w:r>
      <w:r w:rsidR="00E70F88">
        <w:rPr>
          <w:rFonts w:ascii="Verdana" w:hAnsi="Verdana"/>
          <w:sz w:val="20"/>
          <w:szCs w:val="20"/>
        </w:rPr>
        <w:t>den indsats der var ydet i årets løb.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E70F88" w:rsidRDefault="00E70F88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Formandsberetningen vil også være at finde på Hjemmesiden.</w:t>
      </w:r>
    </w:p>
    <w:p w:rsidR="00CA40DB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lastRenderedPageBreak/>
        <w:t>Regnskabsaflæggelse – kassereren</w:t>
      </w:r>
    </w:p>
    <w:p w:rsidR="00DA729D" w:rsidRDefault="00E70F88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 w:rsidRPr="00E70F88">
        <w:rPr>
          <w:rFonts w:ascii="Verdana" w:hAnsi="Verdana"/>
          <w:sz w:val="20"/>
          <w:szCs w:val="20"/>
        </w:rPr>
        <w:t>Kassereren fremlagde det af revisorerne godkendte regnskab</w:t>
      </w:r>
      <w:r w:rsidR="008D4EAC">
        <w:rPr>
          <w:rFonts w:ascii="Verdana" w:hAnsi="Verdana"/>
          <w:sz w:val="20"/>
          <w:szCs w:val="20"/>
        </w:rPr>
        <w:t>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65436B" w:rsidRDefault="008D4EAC" w:rsidP="00D05C6D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Enkelte bemærkede, at der manglede en mere korrekt benævnelse/opstilling af overskud, årets resultat, egenkapital og balance.</w:t>
      </w:r>
    </w:p>
    <w:p w:rsidR="008D4EAC" w:rsidRDefault="008D4EAC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KS meddelte</w:t>
      </w:r>
      <w:r w:rsidR="000F7CB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regnskabet fremadrettet vil blive tilpasset bemærkningerne.</w:t>
      </w:r>
    </w:p>
    <w:p w:rsidR="0042475E" w:rsidRDefault="0042475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8D4EAC" w:rsidRDefault="008D4EAC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Regnskabet blev godkendt.</w:t>
      </w:r>
    </w:p>
    <w:p w:rsidR="00E70F88" w:rsidRPr="00E70F88" w:rsidRDefault="00E70F88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CA40DB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Budget for kommende år – kassereren</w:t>
      </w:r>
    </w:p>
    <w:p w:rsidR="00DA729D" w:rsidRDefault="002F32A5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 w:rsidRPr="002F32A5">
        <w:rPr>
          <w:rFonts w:ascii="Verdana" w:hAnsi="Verdana"/>
          <w:sz w:val="20"/>
          <w:szCs w:val="20"/>
        </w:rPr>
        <w:t>Kassereren fremlagde budgettet for 2017</w:t>
      </w:r>
      <w:r w:rsidR="008D4EAC">
        <w:rPr>
          <w:rFonts w:ascii="Verdana" w:hAnsi="Verdana"/>
          <w:sz w:val="20"/>
          <w:szCs w:val="20"/>
        </w:rPr>
        <w:t>, og de økonomiske udfordringer blev belyst.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BF7103" w:rsidRDefault="000F7CB3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 medlemmer har stillet et lån til rådighed</w:t>
      </w:r>
      <w:r w:rsidR="008D4EAC">
        <w:rPr>
          <w:rFonts w:ascii="Verdana" w:hAnsi="Verdana"/>
          <w:sz w:val="20"/>
          <w:szCs w:val="20"/>
        </w:rPr>
        <w:t>, for i første omgang</w:t>
      </w:r>
      <w:r>
        <w:rPr>
          <w:rFonts w:ascii="Verdana" w:hAnsi="Verdana"/>
          <w:sz w:val="20"/>
          <w:szCs w:val="20"/>
        </w:rPr>
        <w:t>,</w:t>
      </w:r>
      <w:r w:rsidR="008D4EAC">
        <w:rPr>
          <w:rFonts w:ascii="Verdana" w:hAnsi="Verdana"/>
          <w:sz w:val="20"/>
          <w:szCs w:val="20"/>
        </w:rPr>
        <w:t xml:space="preserve"> at kunne indfri forskellige forpligtelser med hensyn til køb af diverse reservedele til M24</w:t>
      </w:r>
      <w:r w:rsidR="00BF7103">
        <w:rPr>
          <w:rFonts w:ascii="Verdana" w:hAnsi="Verdana"/>
          <w:sz w:val="20"/>
          <w:szCs w:val="20"/>
        </w:rPr>
        <w:t>.</w:t>
      </w:r>
    </w:p>
    <w:p w:rsidR="00BF7103" w:rsidRDefault="00BF7103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8D4EAC" w:rsidRDefault="00BF7103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8D4EAC">
        <w:rPr>
          <w:rFonts w:ascii="Verdana" w:hAnsi="Verdana"/>
          <w:sz w:val="20"/>
          <w:szCs w:val="20"/>
        </w:rPr>
        <w:t>er er søgt fondsmidler</w:t>
      </w:r>
      <w:r>
        <w:rPr>
          <w:rFonts w:ascii="Verdana" w:hAnsi="Verdana"/>
          <w:sz w:val="20"/>
          <w:szCs w:val="20"/>
        </w:rPr>
        <w:t xml:space="preserve"> i et omfang, som gør, at hvis de tildeles foreningen, er økonomien</w:t>
      </w:r>
      <w:r w:rsidR="000F7CB3">
        <w:rPr>
          <w:rFonts w:ascii="Verdana" w:hAnsi="Verdana"/>
          <w:sz w:val="20"/>
          <w:szCs w:val="20"/>
        </w:rPr>
        <w:t xml:space="preserve"> stabil</w:t>
      </w:r>
      <w:r>
        <w:rPr>
          <w:rFonts w:ascii="Verdana" w:hAnsi="Verdana"/>
          <w:sz w:val="20"/>
          <w:szCs w:val="20"/>
        </w:rPr>
        <w:t xml:space="preserve"> – hvis ikke</w:t>
      </w:r>
      <w:r w:rsidR="000F7CB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er der en ny situation, som den nye bestyrelse skal tage stilling til.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BF7103" w:rsidRDefault="00D05C6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Enkelte medlemmer</w:t>
      </w:r>
      <w:r w:rsidR="000F7CB3">
        <w:rPr>
          <w:rFonts w:ascii="Verdana" w:hAnsi="Verdana"/>
          <w:sz w:val="20"/>
          <w:szCs w:val="20"/>
        </w:rPr>
        <w:t xml:space="preserve"> gjorde</w:t>
      </w:r>
      <w:r w:rsidR="00BF7103">
        <w:rPr>
          <w:rFonts w:ascii="Verdana" w:hAnsi="Verdana"/>
          <w:sz w:val="20"/>
          <w:szCs w:val="20"/>
        </w:rPr>
        <w:t xml:space="preserve"> opmærksom på at </w:t>
      </w:r>
      <w:r>
        <w:rPr>
          <w:rFonts w:ascii="Verdana" w:hAnsi="Verdana"/>
          <w:sz w:val="20"/>
          <w:szCs w:val="20"/>
        </w:rPr>
        <w:t xml:space="preserve">der kunne </w:t>
      </w:r>
      <w:r w:rsidR="00BF7103">
        <w:rPr>
          <w:rFonts w:ascii="Verdana" w:hAnsi="Verdana"/>
          <w:sz w:val="20"/>
          <w:szCs w:val="20"/>
        </w:rPr>
        <w:t>søge</w:t>
      </w:r>
      <w:r>
        <w:rPr>
          <w:rFonts w:ascii="Verdana" w:hAnsi="Verdana"/>
          <w:sz w:val="20"/>
          <w:szCs w:val="20"/>
        </w:rPr>
        <w:t>s</w:t>
      </w:r>
      <w:r w:rsidR="00BF7103">
        <w:rPr>
          <w:rFonts w:ascii="Verdana" w:hAnsi="Verdana"/>
          <w:sz w:val="20"/>
          <w:szCs w:val="20"/>
        </w:rPr>
        <w:t xml:space="preserve"> flere fonde, hvilket også er hensigten, og flere medlemmer tilbød</w:t>
      </w:r>
      <w:r>
        <w:rPr>
          <w:rFonts w:ascii="Verdana" w:hAnsi="Verdana"/>
          <w:sz w:val="20"/>
          <w:szCs w:val="20"/>
        </w:rPr>
        <w:t>,</w:t>
      </w:r>
      <w:r w:rsidR="00BF7103">
        <w:rPr>
          <w:rFonts w:ascii="Verdana" w:hAnsi="Verdana"/>
          <w:sz w:val="20"/>
          <w:szCs w:val="20"/>
        </w:rPr>
        <w:t xml:space="preserve"> at komme med hjælpende oplysninger til at søge fonde, hvilket kassereren takkede for.</w:t>
      </w:r>
    </w:p>
    <w:p w:rsidR="0042475E" w:rsidRDefault="0042475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BF7103" w:rsidRDefault="00BF7103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Budgettet blev godkendt.</w:t>
      </w:r>
    </w:p>
    <w:p w:rsidR="002F32A5" w:rsidRPr="002F32A5" w:rsidRDefault="002F32A5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CA40DB" w:rsidRPr="00DA729D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Indkomne forslag</w:t>
      </w:r>
    </w:p>
    <w:p w:rsidR="00F233E6" w:rsidRDefault="003B4EF9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Bestyrelsen f</w:t>
      </w:r>
      <w:r w:rsidR="00BF7103">
        <w:rPr>
          <w:rFonts w:ascii="Verdana" w:hAnsi="Verdana"/>
          <w:sz w:val="20"/>
          <w:szCs w:val="20"/>
        </w:rPr>
        <w:t>remsatte</w:t>
      </w:r>
      <w:r w:rsidR="00076E4A">
        <w:rPr>
          <w:rFonts w:ascii="Verdana" w:hAnsi="Verdana"/>
          <w:sz w:val="20"/>
          <w:szCs w:val="20"/>
        </w:rPr>
        <w:t xml:space="preserve"> følgende forslag</w:t>
      </w:r>
      <w:r w:rsidR="007852DB">
        <w:rPr>
          <w:rFonts w:ascii="Verdana" w:hAnsi="Verdana"/>
          <w:sz w:val="20"/>
          <w:szCs w:val="20"/>
        </w:rPr>
        <w:t>:</w:t>
      </w:r>
    </w:p>
    <w:p w:rsidR="0042475E" w:rsidRDefault="0042475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076E4A" w:rsidRDefault="00076E4A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forbindelse med vores økonomiske udfordringer ved renoveringen af M24, hvor anskaffelse af forskellige reservedele har tæret godt på vores ka</w:t>
      </w:r>
      <w:r w:rsidR="007852DB">
        <w:rPr>
          <w:rFonts w:ascii="Verdana" w:hAnsi="Verdana"/>
          <w:sz w:val="20"/>
          <w:szCs w:val="20"/>
        </w:rPr>
        <w:t>pital, fremsætter bestyrelsen forslag om at</w:t>
      </w:r>
      <w:r>
        <w:rPr>
          <w:rFonts w:ascii="Verdana" w:hAnsi="Verdana"/>
          <w:sz w:val="20"/>
          <w:szCs w:val="20"/>
        </w:rPr>
        <w:t xml:space="preserve"> hæve kontingentet fra 100,- kr. til 175,- kr.</w:t>
      </w:r>
      <w:r w:rsidR="00BF7103">
        <w:rPr>
          <w:rFonts w:ascii="Verdana" w:hAnsi="Verdana"/>
          <w:sz w:val="20"/>
          <w:szCs w:val="20"/>
        </w:rPr>
        <w:t xml:space="preserve"> fra</w:t>
      </w:r>
      <w:r w:rsidR="004F0A02">
        <w:rPr>
          <w:rFonts w:ascii="Verdana" w:hAnsi="Verdana"/>
          <w:sz w:val="20"/>
          <w:szCs w:val="20"/>
        </w:rPr>
        <w:t xml:space="preserve"> 2018.</w:t>
      </w:r>
    </w:p>
    <w:p w:rsidR="00D05C6D" w:rsidRDefault="00D05C6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05C6D" w:rsidRDefault="00D05C6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Enkelte mente at det var for meget, mens andre mente det var for lidt, og ved afstemning ved håndsoprækning, blev stigningen vedtaget med stort flertal.</w:t>
      </w:r>
    </w:p>
    <w:p w:rsidR="00D05C6D" w:rsidRDefault="00D05C6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05C6D" w:rsidRDefault="00D05C6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Kontingentindbetalingen for 2018, med forfald 31. august 2017, vil derfor være 175,- kr.</w:t>
      </w:r>
    </w:p>
    <w:p w:rsidR="00DA729D" w:rsidRPr="004F0A02" w:rsidRDefault="00DA729D" w:rsidP="0089779E">
      <w:pPr>
        <w:spacing w:after="0"/>
        <w:ind w:left="284" w:right="-1"/>
        <w:jc w:val="both"/>
        <w:rPr>
          <w:rFonts w:ascii="Verdana" w:hAnsi="Verdana"/>
          <w:sz w:val="18"/>
          <w:szCs w:val="18"/>
        </w:rPr>
      </w:pPr>
    </w:p>
    <w:p w:rsidR="00CA40DB" w:rsidRPr="00DA729D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Valg af bestyrelse</w:t>
      </w:r>
    </w:p>
    <w:p w:rsidR="00A538AC" w:rsidRDefault="00F30DE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5</w:t>
      </w:r>
      <w:r w:rsidR="002B0B8D">
        <w:rPr>
          <w:rFonts w:ascii="Verdana" w:hAnsi="Verdana"/>
          <w:sz w:val="20"/>
          <w:szCs w:val="20"/>
        </w:rPr>
        <w:t xml:space="preserve"> bestyrelsesmedlemmer - p</w:t>
      </w:r>
      <w:r w:rsidR="0065436B">
        <w:rPr>
          <w:rFonts w:ascii="Verdana" w:hAnsi="Verdana"/>
          <w:sz w:val="20"/>
          <w:szCs w:val="20"/>
        </w:rPr>
        <w:t>å valg</w:t>
      </w:r>
      <w:r w:rsidR="0042475E">
        <w:rPr>
          <w:rFonts w:ascii="Verdana" w:hAnsi="Verdana"/>
          <w:sz w:val="20"/>
          <w:szCs w:val="20"/>
        </w:rPr>
        <w:t xml:space="preserve"> var</w:t>
      </w:r>
      <w:r w:rsidR="00A538AC">
        <w:rPr>
          <w:rFonts w:ascii="Verdana" w:hAnsi="Verdana"/>
          <w:sz w:val="20"/>
          <w:szCs w:val="20"/>
        </w:rPr>
        <w:t>:</w:t>
      </w: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A538AC" w:rsidRDefault="002B0B8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P. Christoffersson</w:t>
      </w:r>
      <w:r w:rsidR="00A538AC">
        <w:rPr>
          <w:rFonts w:ascii="Verdana" w:hAnsi="Verdana"/>
          <w:sz w:val="20"/>
          <w:szCs w:val="20"/>
        </w:rPr>
        <w:t xml:space="preserve"> – </w:t>
      </w:r>
      <w:r w:rsidR="0042475E">
        <w:rPr>
          <w:rFonts w:ascii="Verdana" w:hAnsi="Verdana"/>
          <w:sz w:val="20"/>
          <w:szCs w:val="20"/>
        </w:rPr>
        <w:t>modtog</w:t>
      </w:r>
      <w:r w:rsidR="00894A56">
        <w:rPr>
          <w:rFonts w:ascii="Verdana" w:hAnsi="Verdana"/>
          <w:sz w:val="20"/>
          <w:szCs w:val="20"/>
        </w:rPr>
        <w:t xml:space="preserve"> genvalg</w:t>
      </w:r>
      <w:r w:rsidR="00E11FE6">
        <w:rPr>
          <w:rFonts w:ascii="Verdana" w:hAnsi="Verdana"/>
          <w:sz w:val="20"/>
          <w:szCs w:val="20"/>
        </w:rPr>
        <w:t xml:space="preserve"> – blev genvalgt</w:t>
      </w:r>
      <w:r w:rsidR="00D05C6D">
        <w:rPr>
          <w:rFonts w:ascii="Verdana" w:hAnsi="Verdana"/>
          <w:sz w:val="20"/>
          <w:szCs w:val="20"/>
        </w:rPr>
        <w:t>.</w:t>
      </w:r>
    </w:p>
    <w:p w:rsidR="00A538AC" w:rsidRDefault="002B0B8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Kurt Munch</w:t>
      </w:r>
      <w:r w:rsidR="0042475E">
        <w:rPr>
          <w:rFonts w:ascii="Verdana" w:hAnsi="Verdana"/>
          <w:sz w:val="20"/>
          <w:szCs w:val="20"/>
        </w:rPr>
        <w:t xml:space="preserve"> – modtog</w:t>
      </w:r>
      <w:r w:rsidR="00A538AC">
        <w:rPr>
          <w:rFonts w:ascii="Verdana" w:hAnsi="Verdana"/>
          <w:sz w:val="20"/>
          <w:szCs w:val="20"/>
        </w:rPr>
        <w:t xml:space="preserve"> </w:t>
      </w:r>
      <w:r w:rsidR="00894A56">
        <w:rPr>
          <w:rFonts w:ascii="Verdana" w:hAnsi="Verdana"/>
          <w:sz w:val="20"/>
          <w:szCs w:val="20"/>
        </w:rPr>
        <w:t>genvalg</w:t>
      </w:r>
      <w:r w:rsidR="00E11FE6">
        <w:rPr>
          <w:rFonts w:ascii="Verdana" w:hAnsi="Verdana"/>
          <w:sz w:val="20"/>
          <w:szCs w:val="20"/>
        </w:rPr>
        <w:t xml:space="preserve"> – blev genvalgt</w:t>
      </w:r>
      <w:r w:rsidR="00D05C6D">
        <w:rPr>
          <w:rFonts w:ascii="Verdana" w:hAnsi="Verdana"/>
          <w:sz w:val="20"/>
          <w:szCs w:val="20"/>
        </w:rPr>
        <w:t>.</w:t>
      </w:r>
    </w:p>
    <w:p w:rsidR="002B0B8D" w:rsidRDefault="002B0B8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Ole Larsen</w:t>
      </w:r>
      <w:r w:rsidR="0042475E">
        <w:rPr>
          <w:rFonts w:ascii="Verdana" w:hAnsi="Verdana"/>
          <w:sz w:val="20"/>
          <w:szCs w:val="20"/>
        </w:rPr>
        <w:t xml:space="preserve"> – modtog</w:t>
      </w:r>
      <w:r w:rsidR="00894A56">
        <w:rPr>
          <w:rFonts w:ascii="Verdana" w:hAnsi="Verdana"/>
          <w:sz w:val="20"/>
          <w:szCs w:val="20"/>
        </w:rPr>
        <w:t xml:space="preserve"> genvalg</w:t>
      </w:r>
      <w:r w:rsidR="00E11FE6">
        <w:rPr>
          <w:rFonts w:ascii="Verdana" w:hAnsi="Verdana"/>
          <w:sz w:val="20"/>
          <w:szCs w:val="20"/>
        </w:rPr>
        <w:t xml:space="preserve"> – blev genvalgt</w:t>
      </w:r>
      <w:r w:rsidR="00D05C6D">
        <w:rPr>
          <w:rFonts w:ascii="Verdana" w:hAnsi="Verdana"/>
          <w:sz w:val="20"/>
          <w:szCs w:val="20"/>
        </w:rPr>
        <w:t>.</w:t>
      </w: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A521CF" w:rsidRDefault="00A521CF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Kurt Larsen – </w:t>
      </w:r>
      <w:proofErr w:type="gramStart"/>
      <w:r>
        <w:rPr>
          <w:rFonts w:ascii="Verdana" w:hAnsi="Verdana"/>
          <w:sz w:val="20"/>
          <w:szCs w:val="20"/>
        </w:rPr>
        <w:t>udtrådt</w:t>
      </w:r>
      <w:proofErr w:type="gramEnd"/>
      <w:r>
        <w:rPr>
          <w:rFonts w:ascii="Verdana" w:hAnsi="Verdana"/>
          <w:sz w:val="20"/>
          <w:szCs w:val="20"/>
        </w:rPr>
        <w:t xml:space="preserve"> af bestyrelsen udenfor valgperioden</w:t>
      </w:r>
      <w:r w:rsidR="00D05C6D">
        <w:rPr>
          <w:rFonts w:ascii="Verdana" w:hAnsi="Verdana"/>
          <w:sz w:val="20"/>
          <w:szCs w:val="20"/>
        </w:rPr>
        <w:t>.</w:t>
      </w:r>
    </w:p>
    <w:p w:rsidR="007852DB" w:rsidRDefault="007852D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Ole Sonne Svendsen – </w:t>
      </w:r>
      <w:proofErr w:type="gramStart"/>
      <w:r>
        <w:rPr>
          <w:rFonts w:ascii="Verdana" w:hAnsi="Verdana"/>
          <w:sz w:val="20"/>
          <w:szCs w:val="20"/>
        </w:rPr>
        <w:t>udtrådt</w:t>
      </w:r>
      <w:proofErr w:type="gramEnd"/>
      <w:r>
        <w:rPr>
          <w:rFonts w:ascii="Verdana" w:hAnsi="Verdana"/>
          <w:sz w:val="20"/>
          <w:szCs w:val="20"/>
        </w:rPr>
        <w:t xml:space="preserve"> som suppleant udenfor valgperioden</w:t>
      </w:r>
      <w:r w:rsidR="00D05C6D">
        <w:rPr>
          <w:rFonts w:ascii="Verdana" w:hAnsi="Verdana"/>
          <w:sz w:val="20"/>
          <w:szCs w:val="20"/>
        </w:rPr>
        <w:t>.</w:t>
      </w:r>
    </w:p>
    <w:p w:rsidR="00894A56" w:rsidRDefault="00894A5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Chr. U. Essemann-Beck – ønsker at udtræde af bestyrelsen</w:t>
      </w:r>
      <w:r w:rsidR="00A521CF">
        <w:rPr>
          <w:rFonts w:ascii="Verdana" w:hAnsi="Verdana"/>
          <w:sz w:val="20"/>
          <w:szCs w:val="20"/>
        </w:rPr>
        <w:t xml:space="preserve"> udenfor valgperioden</w:t>
      </w:r>
      <w:r w:rsidR="00D05C6D">
        <w:rPr>
          <w:rFonts w:ascii="Verdana" w:hAnsi="Verdana"/>
          <w:sz w:val="20"/>
          <w:szCs w:val="20"/>
        </w:rPr>
        <w:t>.</w:t>
      </w:r>
    </w:p>
    <w:p w:rsidR="0065436B" w:rsidRDefault="0065436B" w:rsidP="0089779E">
      <w:p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</w:p>
    <w:p w:rsidR="00A538AC" w:rsidRPr="007852DB" w:rsidRDefault="00A538AC" w:rsidP="0089779E">
      <w:p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7852DB">
        <w:rPr>
          <w:rFonts w:ascii="Verdana" w:hAnsi="Verdana"/>
          <w:b/>
          <w:sz w:val="20"/>
          <w:szCs w:val="20"/>
        </w:rPr>
        <w:t>O</w:t>
      </w:r>
      <w:r w:rsidR="00DA729D" w:rsidRPr="007852DB">
        <w:rPr>
          <w:rFonts w:ascii="Verdana" w:hAnsi="Verdana"/>
          <w:b/>
          <w:sz w:val="20"/>
          <w:szCs w:val="20"/>
        </w:rPr>
        <w:t>pstillet er:</w:t>
      </w:r>
    </w:p>
    <w:p w:rsidR="00DA729D" w:rsidRDefault="00DA729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Sven Holm Jensen</w:t>
      </w:r>
      <w:r w:rsidR="00F30DEE">
        <w:rPr>
          <w:rFonts w:ascii="Verdana" w:hAnsi="Verdana"/>
          <w:sz w:val="20"/>
          <w:szCs w:val="20"/>
        </w:rPr>
        <w:t xml:space="preserve"> – har siddet som suppleant for Kurt Larsen</w:t>
      </w:r>
      <w:r w:rsidR="00D05C6D">
        <w:rPr>
          <w:rFonts w:ascii="Verdana" w:hAnsi="Verdana"/>
          <w:sz w:val="20"/>
          <w:szCs w:val="20"/>
        </w:rPr>
        <w:t>.</w:t>
      </w:r>
    </w:p>
    <w:p w:rsidR="00076E4A" w:rsidRDefault="00076E4A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 Witzner Jensen</w:t>
      </w:r>
      <w:r w:rsidR="00D05C6D">
        <w:rPr>
          <w:rFonts w:ascii="Verdana" w:hAnsi="Verdana"/>
          <w:sz w:val="20"/>
          <w:szCs w:val="20"/>
        </w:rPr>
        <w:t>.</w:t>
      </w:r>
    </w:p>
    <w:p w:rsidR="00076E4A" w:rsidRDefault="00076E4A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Eilief Grønvall Andersen</w:t>
      </w:r>
      <w:r w:rsidR="00D05C6D">
        <w:rPr>
          <w:rFonts w:ascii="Verdana" w:hAnsi="Verdana"/>
          <w:sz w:val="20"/>
          <w:szCs w:val="20"/>
        </w:rPr>
        <w:t>.</w:t>
      </w:r>
    </w:p>
    <w:p w:rsidR="00BF7103" w:rsidRDefault="00BF7103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Bjarne Hansen</w:t>
      </w:r>
      <w:r w:rsidR="00D05C6D">
        <w:rPr>
          <w:rFonts w:ascii="Verdana" w:hAnsi="Verdana"/>
          <w:sz w:val="20"/>
          <w:szCs w:val="20"/>
        </w:rPr>
        <w:t>.</w:t>
      </w:r>
    </w:p>
    <w:p w:rsidR="00BF7103" w:rsidRDefault="0065436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Dirigenten fik Generalforsamlingens accept til at</w:t>
      </w:r>
      <w:r w:rsidR="00BF7103">
        <w:rPr>
          <w:rFonts w:ascii="Verdana" w:hAnsi="Verdana"/>
          <w:sz w:val="20"/>
          <w:szCs w:val="20"/>
        </w:rPr>
        <w:t xml:space="preserve"> foretaget skriftlig afstemning således, at </w:t>
      </w:r>
      <w:r w:rsidR="00E11FE6">
        <w:rPr>
          <w:rFonts w:ascii="Verdana" w:hAnsi="Verdana"/>
          <w:sz w:val="20"/>
          <w:szCs w:val="20"/>
        </w:rPr>
        <w:t>de to med flest stemmer indgik i bestyrelsen, og de to øvrige blev suppleanter.</w:t>
      </w: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Stemmefordelingen var som følger:</w:t>
      </w:r>
    </w:p>
    <w:p w:rsidR="00D8627B" w:rsidRDefault="00D8627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Eilief</w:t>
      </w:r>
      <w:r w:rsidR="0065436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92 – bestyrelse</w:t>
      </w:r>
      <w:r w:rsidR="009E4860">
        <w:rPr>
          <w:rFonts w:ascii="Verdana" w:hAnsi="Verdana"/>
          <w:sz w:val="20"/>
          <w:szCs w:val="20"/>
        </w:rPr>
        <w:t>smedlem</w:t>
      </w:r>
      <w:r>
        <w:rPr>
          <w:rFonts w:ascii="Verdana" w:hAnsi="Verdana"/>
          <w:sz w:val="20"/>
          <w:szCs w:val="20"/>
        </w:rPr>
        <w:t xml:space="preserve"> for 1 år</w:t>
      </w:r>
      <w:r w:rsidR="00D8627B">
        <w:rPr>
          <w:rFonts w:ascii="Verdana" w:hAnsi="Verdana"/>
          <w:sz w:val="20"/>
          <w:szCs w:val="20"/>
        </w:rPr>
        <w:t>.</w:t>
      </w: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Sven</w:t>
      </w:r>
      <w:r w:rsidR="0065436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84 – bestyrelse</w:t>
      </w:r>
      <w:r w:rsidR="009E4860">
        <w:rPr>
          <w:rFonts w:ascii="Verdana" w:hAnsi="Verdana"/>
          <w:sz w:val="20"/>
          <w:szCs w:val="20"/>
        </w:rPr>
        <w:t>smedlem</w:t>
      </w:r>
      <w:r>
        <w:rPr>
          <w:rFonts w:ascii="Verdana" w:hAnsi="Verdana"/>
          <w:sz w:val="20"/>
          <w:szCs w:val="20"/>
        </w:rPr>
        <w:t xml:space="preserve"> for 2 år</w:t>
      </w:r>
      <w:r w:rsidR="00D8627B">
        <w:rPr>
          <w:rFonts w:ascii="Verdana" w:hAnsi="Verdana"/>
          <w:sz w:val="20"/>
          <w:szCs w:val="20"/>
        </w:rPr>
        <w:t>.</w:t>
      </w: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</w:t>
      </w:r>
      <w:r w:rsidR="0065436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75 – suppleant for 1 år</w:t>
      </w:r>
      <w:r w:rsidR="00D8627B">
        <w:rPr>
          <w:rFonts w:ascii="Verdana" w:hAnsi="Verdana"/>
          <w:sz w:val="20"/>
          <w:szCs w:val="20"/>
        </w:rPr>
        <w:t>.</w:t>
      </w:r>
    </w:p>
    <w:p w:rsidR="00E11FE6" w:rsidRDefault="00E11FE6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Bjarne</w:t>
      </w:r>
      <w:r w:rsidR="0065436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49 – suppleant for 2 år</w:t>
      </w:r>
      <w:r w:rsidR="00D8627B">
        <w:rPr>
          <w:rFonts w:ascii="Verdana" w:hAnsi="Verdana"/>
          <w:sz w:val="20"/>
          <w:szCs w:val="20"/>
        </w:rPr>
        <w:t>.</w:t>
      </w:r>
    </w:p>
    <w:p w:rsidR="00DA729D" w:rsidRPr="004F0A02" w:rsidRDefault="00DA729D" w:rsidP="0089779E">
      <w:pPr>
        <w:spacing w:after="0"/>
        <w:ind w:left="284" w:right="-1"/>
        <w:jc w:val="both"/>
        <w:rPr>
          <w:rFonts w:ascii="Verdana" w:hAnsi="Verdana"/>
          <w:sz w:val="18"/>
          <w:szCs w:val="18"/>
        </w:rPr>
      </w:pPr>
    </w:p>
    <w:p w:rsidR="00CA40DB" w:rsidRPr="00DA729D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Valg af suppleanter</w:t>
      </w:r>
    </w:p>
    <w:p w:rsidR="00DA729D" w:rsidRDefault="002B0B8D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Valg af 2 suppleanter – </w:t>
      </w:r>
      <w:r w:rsidR="003B4EF9">
        <w:rPr>
          <w:rFonts w:ascii="Verdana" w:hAnsi="Verdana"/>
          <w:sz w:val="20"/>
          <w:szCs w:val="20"/>
        </w:rPr>
        <w:t>en for 1 år og en</w:t>
      </w:r>
      <w:r w:rsidR="009E4860">
        <w:rPr>
          <w:rFonts w:ascii="Verdana" w:hAnsi="Verdana"/>
          <w:sz w:val="20"/>
          <w:szCs w:val="20"/>
        </w:rPr>
        <w:t xml:space="preserve"> for 2 år</w:t>
      </w:r>
      <w:r w:rsidR="00D8627B">
        <w:rPr>
          <w:rFonts w:ascii="Verdana" w:hAnsi="Verdana"/>
          <w:sz w:val="20"/>
          <w:szCs w:val="20"/>
        </w:rPr>
        <w:t>.</w:t>
      </w:r>
    </w:p>
    <w:p w:rsidR="009E4860" w:rsidRDefault="009E486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Valg af suppleanter blev gennemført i forbindelse med valg til bestyrelse.</w:t>
      </w:r>
    </w:p>
    <w:p w:rsidR="00DA729D" w:rsidRPr="004F0A02" w:rsidRDefault="00DA729D" w:rsidP="0089779E">
      <w:pPr>
        <w:spacing w:after="0"/>
        <w:ind w:left="284" w:right="-1"/>
        <w:jc w:val="both"/>
        <w:rPr>
          <w:rFonts w:ascii="Verdana" w:hAnsi="Verdana"/>
          <w:sz w:val="18"/>
          <w:szCs w:val="18"/>
        </w:rPr>
      </w:pPr>
    </w:p>
    <w:p w:rsidR="00CA40DB" w:rsidRPr="00DA729D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Valg af revisorer</w:t>
      </w:r>
    </w:p>
    <w:p w:rsidR="00DA729D" w:rsidRDefault="0042475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valg va</w:t>
      </w:r>
      <w:r w:rsidR="00DA729D">
        <w:rPr>
          <w:rFonts w:ascii="Verdana" w:hAnsi="Verdana"/>
          <w:sz w:val="20"/>
          <w:szCs w:val="20"/>
        </w:rPr>
        <w:t>r</w:t>
      </w:r>
      <w:r w:rsidR="00F04F10">
        <w:rPr>
          <w:rFonts w:ascii="Verdana" w:hAnsi="Verdana"/>
          <w:sz w:val="20"/>
          <w:szCs w:val="20"/>
        </w:rPr>
        <w:t>:</w:t>
      </w:r>
      <w:r w:rsidR="00233E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Bent Ellevang – modtog</w:t>
      </w:r>
      <w:r w:rsidR="002B0B8D">
        <w:rPr>
          <w:rFonts w:ascii="Verdana" w:hAnsi="Verdana"/>
          <w:sz w:val="20"/>
          <w:szCs w:val="20"/>
        </w:rPr>
        <w:t xml:space="preserve"> </w:t>
      </w:r>
      <w:r w:rsidR="00076E4A">
        <w:rPr>
          <w:rFonts w:ascii="Verdana" w:hAnsi="Verdana"/>
          <w:sz w:val="20"/>
          <w:szCs w:val="20"/>
        </w:rPr>
        <w:t>genvalg</w:t>
      </w:r>
      <w:r w:rsidR="009E4860">
        <w:rPr>
          <w:rFonts w:ascii="Verdana" w:hAnsi="Verdana"/>
          <w:sz w:val="20"/>
          <w:szCs w:val="20"/>
        </w:rPr>
        <w:t xml:space="preserve"> – blev genvalgt.</w:t>
      </w:r>
    </w:p>
    <w:p w:rsidR="00DA729D" w:rsidRPr="004F0A02" w:rsidRDefault="00DA729D" w:rsidP="0089779E">
      <w:pPr>
        <w:spacing w:after="0"/>
        <w:ind w:left="284" w:right="-1"/>
        <w:jc w:val="both"/>
        <w:rPr>
          <w:rFonts w:ascii="Verdana" w:hAnsi="Verdana"/>
          <w:sz w:val="18"/>
          <w:szCs w:val="18"/>
        </w:rPr>
      </w:pPr>
    </w:p>
    <w:p w:rsidR="00233EDE" w:rsidRDefault="00CA40DB" w:rsidP="0089779E">
      <w:pPr>
        <w:pStyle w:val="Listeafsnit"/>
        <w:numPr>
          <w:ilvl w:val="0"/>
          <w:numId w:val="1"/>
        </w:numPr>
        <w:spacing w:after="0"/>
        <w:ind w:left="284" w:right="-1"/>
        <w:jc w:val="both"/>
        <w:rPr>
          <w:rFonts w:ascii="Verdana" w:hAnsi="Verdana"/>
          <w:b/>
          <w:sz w:val="20"/>
          <w:szCs w:val="20"/>
        </w:rPr>
      </w:pPr>
      <w:r w:rsidRPr="00DA729D">
        <w:rPr>
          <w:rFonts w:ascii="Verdana" w:hAnsi="Verdana"/>
          <w:b/>
          <w:sz w:val="20"/>
          <w:szCs w:val="20"/>
        </w:rPr>
        <w:t>Eventuelt</w:t>
      </w:r>
    </w:p>
    <w:p w:rsidR="00D15F90" w:rsidRDefault="0042475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Kurt Munch orienterede kort om Bornholmske Dragoners planlagte tur til</w:t>
      </w:r>
      <w:r w:rsidR="00233EDE">
        <w:rPr>
          <w:rFonts w:ascii="Verdana" w:hAnsi="Verdana"/>
          <w:sz w:val="20"/>
          <w:szCs w:val="20"/>
        </w:rPr>
        <w:t xml:space="preserve"> Åbent Hus, Fredskov</w:t>
      </w:r>
      <w:r w:rsidR="008C49BF">
        <w:rPr>
          <w:rFonts w:ascii="Verdana" w:hAnsi="Verdana"/>
          <w:sz w:val="20"/>
          <w:szCs w:val="20"/>
        </w:rPr>
        <w:t>anlægget i</w:t>
      </w:r>
      <w:r w:rsidR="00233EDE">
        <w:rPr>
          <w:rFonts w:ascii="Verdana" w:hAnsi="Verdana"/>
          <w:sz w:val="20"/>
          <w:szCs w:val="20"/>
        </w:rPr>
        <w:t xml:space="preserve"> Næstved</w:t>
      </w:r>
      <w:r>
        <w:rPr>
          <w:rFonts w:ascii="Verdana" w:hAnsi="Verdana"/>
          <w:sz w:val="20"/>
          <w:szCs w:val="20"/>
        </w:rPr>
        <w:t xml:space="preserve"> lørdag den 21. maj 2017 – overnatning på Antvorskov Kaserne</w:t>
      </w:r>
      <w:r w:rsidR="00D15F90">
        <w:rPr>
          <w:rFonts w:ascii="Verdana" w:hAnsi="Verdana"/>
          <w:sz w:val="20"/>
          <w:szCs w:val="20"/>
        </w:rPr>
        <w:t>.</w:t>
      </w:r>
    </w:p>
    <w:p w:rsidR="0042475E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42475E">
        <w:rPr>
          <w:rFonts w:ascii="Verdana" w:hAnsi="Verdana"/>
          <w:sz w:val="20"/>
          <w:szCs w:val="20"/>
        </w:rPr>
        <w:t>øndag den 21. maj 2017</w:t>
      </w:r>
      <w:r w:rsidR="00D8627B">
        <w:rPr>
          <w:rFonts w:ascii="Verdana" w:hAnsi="Verdana"/>
          <w:sz w:val="20"/>
          <w:szCs w:val="20"/>
        </w:rPr>
        <w:t>,</w:t>
      </w:r>
      <w:r w:rsidR="0042475E">
        <w:rPr>
          <w:rFonts w:ascii="Verdana" w:hAnsi="Verdana"/>
          <w:sz w:val="20"/>
          <w:szCs w:val="20"/>
        </w:rPr>
        <w:t xml:space="preserve"> besøg på </w:t>
      </w:r>
      <w:proofErr w:type="spellStart"/>
      <w:r w:rsidR="00233EDE">
        <w:rPr>
          <w:rFonts w:ascii="Verdana" w:hAnsi="Verdana"/>
          <w:sz w:val="20"/>
          <w:szCs w:val="20"/>
        </w:rPr>
        <w:t>Panzermuseum</w:t>
      </w:r>
      <w:proofErr w:type="spellEnd"/>
      <w:r w:rsidR="00233EDE">
        <w:rPr>
          <w:rFonts w:ascii="Verdana" w:hAnsi="Verdana"/>
          <w:sz w:val="20"/>
          <w:szCs w:val="20"/>
        </w:rPr>
        <w:t xml:space="preserve"> East ved Slagelse </w:t>
      </w:r>
      <w:r w:rsidR="0042475E">
        <w:rPr>
          <w:rFonts w:ascii="Verdana" w:hAnsi="Verdana"/>
          <w:sz w:val="20"/>
          <w:szCs w:val="20"/>
        </w:rPr>
        <w:t xml:space="preserve">– herefter hjemrejse. </w:t>
      </w: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42475E" w:rsidRDefault="0042475E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udleveret skriftligt materiale, samt link til de respektive hjemmesider – og der er tilme</w:t>
      </w:r>
      <w:r w:rsidR="00D8627B">
        <w:rPr>
          <w:rFonts w:ascii="Verdana" w:hAnsi="Verdana"/>
          <w:sz w:val="20"/>
          <w:szCs w:val="20"/>
        </w:rPr>
        <w:t>lding senest den 1. februar 2017</w:t>
      </w:r>
      <w:r>
        <w:rPr>
          <w:rFonts w:ascii="Verdana" w:hAnsi="Verdana"/>
          <w:sz w:val="20"/>
          <w:szCs w:val="20"/>
        </w:rPr>
        <w:t>.</w:t>
      </w: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6971B2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også orienteret om en bustur til Normandiet, med afgang fra Oksbøl, og arrangeret af Bo Kjærgård, og med direkte tilmelding til Bo.</w:t>
      </w: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blev udleveret skriftligt materiale, samt link til arrangøren.</w:t>
      </w:r>
    </w:p>
    <w:p w:rsidR="00D8627B" w:rsidRDefault="00D8627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8627B" w:rsidRDefault="00D8627B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god ordens skyld, så er Bornholmske Dragoner ikke involveret i planlægningen af dette arrangement, derfor er der direkte kontakt til Bo Kjærgård.</w:t>
      </w: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Dirigenten takkede Generalforsamlingen for god ro og orden – Generalforsamlingen slut.</w:t>
      </w: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Herefter blev der klargjort til Dragonfest.</w:t>
      </w: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ab/>
        <w:t>_________________________________</w:t>
      </w:r>
    </w:p>
    <w:p w:rsidR="00D15F90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Jens P. Christoffersson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Eilief Grønvall Andersen</w:t>
      </w:r>
    </w:p>
    <w:p w:rsidR="00D15F90" w:rsidRPr="00233EDE" w:rsidRDefault="00D15F90" w:rsidP="0089779E">
      <w:pPr>
        <w:spacing w:after="0"/>
        <w:ind w:left="284"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referent/næstformand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dirigent</w:t>
      </w:r>
    </w:p>
    <w:sectPr w:rsidR="00D15F90" w:rsidRPr="00233EDE" w:rsidSect="0065436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21" w:rsidRDefault="00261521" w:rsidP="00CA40DB">
      <w:pPr>
        <w:spacing w:after="0" w:line="240" w:lineRule="auto"/>
      </w:pPr>
      <w:r>
        <w:separator/>
      </w:r>
    </w:p>
  </w:endnote>
  <w:endnote w:type="continuationSeparator" w:id="0">
    <w:p w:rsidR="00261521" w:rsidRDefault="00261521" w:rsidP="00CA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F9" w:rsidRDefault="003B4EF9">
    <w:pPr>
      <w:pStyle w:val="Sidefod"/>
    </w:pPr>
    <w:r>
      <w:t>/generalforsamling 2017/jpc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21" w:rsidRDefault="00261521" w:rsidP="00CA40DB">
      <w:pPr>
        <w:spacing w:after="0" w:line="240" w:lineRule="auto"/>
      </w:pPr>
      <w:r>
        <w:separator/>
      </w:r>
    </w:p>
  </w:footnote>
  <w:footnote w:type="continuationSeparator" w:id="0">
    <w:p w:rsidR="00261521" w:rsidRDefault="00261521" w:rsidP="00CA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DB" w:rsidRPr="00BF7103" w:rsidRDefault="00DF35DB" w:rsidP="00BF7103">
    <w:pPr>
      <w:pStyle w:val="Sidehoved"/>
      <w:rPr>
        <w:szCs w:val="28"/>
      </w:rPr>
    </w:pPr>
    <w:r w:rsidRPr="00BF7103">
      <w:rPr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39A2"/>
    <w:multiLevelType w:val="hybridMultilevel"/>
    <w:tmpl w:val="84263988"/>
    <w:lvl w:ilvl="0" w:tplc="6E8C75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F2E8C"/>
    <w:multiLevelType w:val="hybridMultilevel"/>
    <w:tmpl w:val="A79C76CA"/>
    <w:lvl w:ilvl="0" w:tplc="C93CAB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D424D"/>
    <w:multiLevelType w:val="hybridMultilevel"/>
    <w:tmpl w:val="4C443D16"/>
    <w:lvl w:ilvl="0" w:tplc="9AFAF9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DB"/>
    <w:rsid w:val="00015057"/>
    <w:rsid w:val="00076E4A"/>
    <w:rsid w:val="000B3BDE"/>
    <w:rsid w:val="000B7D9C"/>
    <w:rsid w:val="000F784E"/>
    <w:rsid w:val="000F7CB3"/>
    <w:rsid w:val="00125039"/>
    <w:rsid w:val="00125F3A"/>
    <w:rsid w:val="001C6A3F"/>
    <w:rsid w:val="001D6E5C"/>
    <w:rsid w:val="00233EDE"/>
    <w:rsid w:val="00261521"/>
    <w:rsid w:val="002628F4"/>
    <w:rsid w:val="00294EA2"/>
    <w:rsid w:val="002A3BAD"/>
    <w:rsid w:val="002B0B8D"/>
    <w:rsid w:val="002F32A5"/>
    <w:rsid w:val="003B4EF9"/>
    <w:rsid w:val="003E1EA6"/>
    <w:rsid w:val="0042475E"/>
    <w:rsid w:val="00432DF7"/>
    <w:rsid w:val="00466FFB"/>
    <w:rsid w:val="00473457"/>
    <w:rsid w:val="004F0A02"/>
    <w:rsid w:val="005F29BD"/>
    <w:rsid w:val="0065436B"/>
    <w:rsid w:val="006971B2"/>
    <w:rsid w:val="006B5186"/>
    <w:rsid w:val="00740DEB"/>
    <w:rsid w:val="00773873"/>
    <w:rsid w:val="007852DB"/>
    <w:rsid w:val="007C7BA0"/>
    <w:rsid w:val="008353AC"/>
    <w:rsid w:val="008572BC"/>
    <w:rsid w:val="00894A56"/>
    <w:rsid w:val="0089779E"/>
    <w:rsid w:val="008C49BF"/>
    <w:rsid w:val="008C4AF1"/>
    <w:rsid w:val="008D4EAC"/>
    <w:rsid w:val="00904BF9"/>
    <w:rsid w:val="009C3A2E"/>
    <w:rsid w:val="009E4860"/>
    <w:rsid w:val="00A00F2C"/>
    <w:rsid w:val="00A1015E"/>
    <w:rsid w:val="00A25CD8"/>
    <w:rsid w:val="00A521CF"/>
    <w:rsid w:val="00A538AC"/>
    <w:rsid w:val="00A86A7C"/>
    <w:rsid w:val="00AD7993"/>
    <w:rsid w:val="00B066CD"/>
    <w:rsid w:val="00B462FB"/>
    <w:rsid w:val="00BB30A1"/>
    <w:rsid w:val="00BF7103"/>
    <w:rsid w:val="00BF7F3C"/>
    <w:rsid w:val="00BF7F87"/>
    <w:rsid w:val="00C43A08"/>
    <w:rsid w:val="00C924A2"/>
    <w:rsid w:val="00CA40DB"/>
    <w:rsid w:val="00CD176F"/>
    <w:rsid w:val="00CF3F9E"/>
    <w:rsid w:val="00D0004C"/>
    <w:rsid w:val="00D05C6D"/>
    <w:rsid w:val="00D15F90"/>
    <w:rsid w:val="00D74D47"/>
    <w:rsid w:val="00D8627B"/>
    <w:rsid w:val="00DA729D"/>
    <w:rsid w:val="00DF35DB"/>
    <w:rsid w:val="00DF7C05"/>
    <w:rsid w:val="00E11FE6"/>
    <w:rsid w:val="00E41359"/>
    <w:rsid w:val="00E50AE3"/>
    <w:rsid w:val="00E70F88"/>
    <w:rsid w:val="00E926D5"/>
    <w:rsid w:val="00F04F10"/>
    <w:rsid w:val="00F233E6"/>
    <w:rsid w:val="00F30DEE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40DB"/>
  </w:style>
  <w:style w:type="paragraph" w:styleId="Sidefod">
    <w:name w:val="footer"/>
    <w:basedOn w:val="Normal"/>
    <w:link w:val="Sidefo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40DB"/>
  </w:style>
  <w:style w:type="paragraph" w:styleId="Listeafsnit">
    <w:name w:val="List Paragraph"/>
    <w:basedOn w:val="Normal"/>
    <w:uiPriority w:val="34"/>
    <w:qFormat/>
    <w:rsid w:val="00CA40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40DB"/>
  </w:style>
  <w:style w:type="paragraph" w:styleId="Sidefod">
    <w:name w:val="footer"/>
    <w:basedOn w:val="Normal"/>
    <w:link w:val="SidefodTegn"/>
    <w:uiPriority w:val="99"/>
    <w:semiHidden/>
    <w:unhideWhenUsed/>
    <w:rsid w:val="00CA4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40DB"/>
  </w:style>
  <w:style w:type="paragraph" w:styleId="Listeafsnit">
    <w:name w:val="List Paragraph"/>
    <w:basedOn w:val="Normal"/>
    <w:uiPriority w:val="34"/>
    <w:qFormat/>
    <w:rsid w:val="00CA40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F5E2.31138040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 Christoffersson</dc:creator>
  <cp:lastModifiedBy>Therese Deleuran</cp:lastModifiedBy>
  <cp:revision>2</cp:revision>
  <cp:lastPrinted>2017-01-03T15:18:00Z</cp:lastPrinted>
  <dcterms:created xsi:type="dcterms:W3CDTF">2017-01-21T09:07:00Z</dcterms:created>
  <dcterms:modified xsi:type="dcterms:W3CDTF">2017-01-21T09:07:00Z</dcterms:modified>
</cp:coreProperties>
</file>